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Doklad podle bodu III. usnesení vlády č. </w:t>
      </w:r>
      <w:r>
        <w:rPr>
          <w:rFonts w:cs="Arial" w:ascii="Arial" w:hAnsi="Arial"/>
          <w:b/>
          <w:sz w:val="24"/>
          <w:szCs w:val="24"/>
        </w:rPr>
        <w:t>216 ze dne 26. 2. 2021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Já níže podepsaný/á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2"/>
        </w:numPr>
        <w:spacing w:lineRule="auto" w:line="240" w:before="0" w:after="120"/>
        <w:ind w:left="0" w:right="-142" w:hanging="284"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Arial" w:hAnsi="Arial"/>
        </w:rPr>
        <w:t>Podepsáno v den, hodinu: ………………………………..         Podpis: 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ypropoznmkupodarou"/>
        </w:rPr>
        <w:footnoteRef/>
        <w:tab/>
      </w:r>
      <w:r>
        <w:rPr/>
        <w:t xml:space="preserve"> </w:t>
      </w:r>
      <w:r>
        <w:rPr/>
        <w:t>Slouží i pro návrat zpět.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1">
    <w:name w:val="ListLabel 1"/>
    <w:qFormat/>
    <w:rPr>
      <w:rFonts w:ascii="Arial" w:hAnsi="Arial" w:cs="Calibri"/>
      <w:sz w:val="32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sz w:val="32"/>
      <w:szCs w:val="3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alibri"/>
      <w:sz w:val="32"/>
      <w:szCs w:val="32"/>
    </w:rPr>
  </w:style>
  <w:style w:type="character" w:styleId="ListLabel20">
    <w:name w:val="ListLabel 20"/>
    <w:qFormat/>
    <w:rPr>
      <w:rFonts w:ascii="Arial" w:hAnsi="Arial" w:cs="Courier New"/>
      <w:sz w:val="28"/>
      <w:szCs w:val="28"/>
    </w:rPr>
  </w:style>
  <w:style w:type="character" w:styleId="ListLabel21">
    <w:name w:val="ListLabel 21"/>
    <w:qFormat/>
    <w:rPr>
      <w:rFonts w:cs="Calibri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f03023"/>
    <w:pPr>
      <w:spacing w:lineRule="auto" w:line="240" w:before="0" w:after="0"/>
    </w:pPr>
    <w:rPr>
      <w:sz w:val="20"/>
      <w:szCs w:val="20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LibreOffice/5.2.5.1$Windows_x86 LibreOffice_project/0312e1a284a7d50ca85a365c316c7abbf20a4d22</Application>
  <Pages>1</Pages>
  <Words>227</Words>
  <Characters>1588</Characters>
  <CharactersWithSpaces>1782</CharactersWithSpaces>
  <Paragraphs>29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HABARTA Petr, Mgr.</dc:creator>
  <dc:description/>
  <dc:language>cs-CZ</dc:language>
  <cp:lastModifiedBy>FORŠT Petr</cp:lastModifiedBy>
  <dcterms:modified xsi:type="dcterms:W3CDTF">2021-02-26T21:48:00Z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